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C4" w:rsidRDefault="00B30BC4" w:rsidP="00B30BC4">
      <w:pPr>
        <w:widowControl/>
        <w:adjustRightInd w:val="0"/>
        <w:snapToGrid w:val="0"/>
        <w:spacing w:afterLines="100" w:line="400" w:lineRule="atLeast"/>
        <w:ind w:firstLine="482"/>
        <w:rPr>
          <w:rFonts w:ascii="仿宋_GB2312" w:eastAsia="仿宋_GB2312" w:hAnsi="宋体" w:cs="宋体" w:hint="eastAsia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附件</w:t>
      </w:r>
    </w:p>
    <w:p w:rsidR="00B30BC4" w:rsidRDefault="00B30BC4" w:rsidP="00B30BC4">
      <w:pPr>
        <w:widowControl/>
        <w:adjustRightInd w:val="0"/>
        <w:snapToGrid w:val="0"/>
        <w:spacing w:afterLines="100" w:line="400" w:lineRule="atLeast"/>
        <w:jc w:val="center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参赛报名表</w:t>
      </w:r>
    </w:p>
    <w:p w:rsidR="00B30BC4" w:rsidRDefault="00B30BC4" w:rsidP="00B30BC4">
      <w:pPr>
        <w:widowControl/>
        <w:snapToGrid w:val="0"/>
        <w:spacing w:line="360" w:lineRule="auto"/>
        <w:ind w:firstLineChars="99" w:firstLine="238"/>
        <w:rPr>
          <w:rFonts w:ascii="宋体" w:hAnsi="宋体" w:cs="黑体"/>
          <w:kern w:val="0"/>
          <w:sz w:val="24"/>
        </w:rPr>
      </w:pPr>
      <w:r>
        <w:rPr>
          <w:rFonts w:ascii="宋体" w:hAnsi="宋体" w:cs="黑体" w:hint="eastAsia"/>
          <w:kern w:val="0"/>
          <w:sz w:val="24"/>
        </w:rPr>
        <w:t>参赛队伍</w:t>
      </w:r>
      <w:r>
        <w:rPr>
          <w:rFonts w:ascii="宋体" w:hAnsi="宋体" w:cs="黑体"/>
          <w:kern w:val="0"/>
          <w:sz w:val="24"/>
        </w:rPr>
        <w:t xml:space="preserve">  </w:t>
      </w:r>
      <w:r>
        <w:rPr>
          <w:rFonts w:ascii="宋体" w:hAnsi="宋体" w:cs="黑体"/>
          <w:kern w:val="0"/>
          <w:sz w:val="24"/>
          <w:u w:val="single"/>
        </w:rPr>
        <w:t xml:space="preserve">              </w:t>
      </w:r>
      <w:r>
        <w:rPr>
          <w:rFonts w:ascii="宋体" w:hAnsi="宋体" w:cs="黑体" w:hint="eastAsia"/>
          <w:kern w:val="0"/>
          <w:sz w:val="24"/>
        </w:rPr>
        <w:t>领队</w:t>
      </w:r>
      <w:r>
        <w:rPr>
          <w:rFonts w:ascii="宋体" w:hAnsi="宋体" w:cs="黑体"/>
          <w:kern w:val="0"/>
          <w:sz w:val="24"/>
        </w:rPr>
        <w:t xml:space="preserve"> </w:t>
      </w:r>
      <w:r>
        <w:rPr>
          <w:rFonts w:ascii="宋体" w:hAnsi="宋体" w:cs="黑体"/>
          <w:kern w:val="0"/>
          <w:sz w:val="24"/>
          <w:u w:val="single"/>
        </w:rPr>
        <w:t xml:space="preserve">              </w:t>
      </w:r>
      <w:r>
        <w:rPr>
          <w:rFonts w:ascii="宋体" w:hAnsi="宋体" w:cs="黑体"/>
          <w:kern w:val="0"/>
          <w:sz w:val="24"/>
        </w:rPr>
        <w:t xml:space="preserve">  </w:t>
      </w:r>
      <w:r>
        <w:rPr>
          <w:rFonts w:ascii="宋体" w:hAnsi="宋体" w:cs="黑体" w:hint="eastAsia"/>
          <w:kern w:val="0"/>
          <w:sz w:val="24"/>
        </w:rPr>
        <w:t>联系电话</w:t>
      </w:r>
      <w:r>
        <w:rPr>
          <w:rFonts w:ascii="宋体" w:hAnsi="宋体" w:cs="黑体"/>
          <w:kern w:val="0"/>
          <w:sz w:val="24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1"/>
        <w:gridCol w:w="2820"/>
        <w:gridCol w:w="2070"/>
      </w:tblGrid>
      <w:tr w:rsidR="00B30BC4" w:rsidTr="009853F1">
        <w:trPr>
          <w:jc w:val="center"/>
        </w:trPr>
        <w:tc>
          <w:tcPr>
            <w:tcW w:w="2101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楷体_GB2312" w:eastAsia="楷体_GB2312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8"/>
                <w:szCs w:val="28"/>
              </w:rPr>
              <w:t>队员姓名</w:t>
            </w:r>
          </w:p>
        </w:tc>
        <w:tc>
          <w:tcPr>
            <w:tcW w:w="282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楷体_GB2312" w:eastAsia="楷体_GB2312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07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楷体_GB2312" w:eastAsia="楷体_GB2312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B30BC4" w:rsidTr="009853F1">
        <w:trPr>
          <w:jc w:val="center"/>
        </w:trPr>
        <w:tc>
          <w:tcPr>
            <w:tcW w:w="2101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</w:tr>
      <w:tr w:rsidR="00B30BC4" w:rsidTr="009853F1">
        <w:trPr>
          <w:jc w:val="center"/>
        </w:trPr>
        <w:tc>
          <w:tcPr>
            <w:tcW w:w="2101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</w:tr>
      <w:tr w:rsidR="00B30BC4" w:rsidTr="009853F1">
        <w:trPr>
          <w:jc w:val="center"/>
        </w:trPr>
        <w:tc>
          <w:tcPr>
            <w:tcW w:w="2101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</w:tr>
      <w:tr w:rsidR="00B30BC4" w:rsidTr="009853F1">
        <w:trPr>
          <w:jc w:val="center"/>
        </w:trPr>
        <w:tc>
          <w:tcPr>
            <w:tcW w:w="2101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</w:tr>
      <w:tr w:rsidR="00B30BC4" w:rsidTr="009853F1">
        <w:trPr>
          <w:jc w:val="center"/>
        </w:trPr>
        <w:tc>
          <w:tcPr>
            <w:tcW w:w="2101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</w:tr>
      <w:tr w:rsidR="00B30BC4" w:rsidTr="009853F1">
        <w:trPr>
          <w:jc w:val="center"/>
        </w:trPr>
        <w:tc>
          <w:tcPr>
            <w:tcW w:w="2101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</w:tr>
      <w:tr w:rsidR="00B30BC4" w:rsidTr="009853F1">
        <w:trPr>
          <w:jc w:val="center"/>
        </w:trPr>
        <w:tc>
          <w:tcPr>
            <w:tcW w:w="2101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</w:tr>
      <w:tr w:rsidR="00B30BC4" w:rsidTr="009853F1">
        <w:trPr>
          <w:jc w:val="center"/>
        </w:trPr>
        <w:tc>
          <w:tcPr>
            <w:tcW w:w="2101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</w:tr>
      <w:tr w:rsidR="00B30BC4" w:rsidTr="009853F1">
        <w:trPr>
          <w:jc w:val="center"/>
        </w:trPr>
        <w:tc>
          <w:tcPr>
            <w:tcW w:w="2101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</w:tr>
      <w:tr w:rsidR="00B30BC4" w:rsidTr="009853F1">
        <w:trPr>
          <w:jc w:val="center"/>
        </w:trPr>
        <w:tc>
          <w:tcPr>
            <w:tcW w:w="2101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</w:tr>
      <w:tr w:rsidR="00B30BC4" w:rsidTr="009853F1">
        <w:trPr>
          <w:jc w:val="center"/>
        </w:trPr>
        <w:tc>
          <w:tcPr>
            <w:tcW w:w="2101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</w:tr>
      <w:tr w:rsidR="00B30BC4" w:rsidTr="009853F1">
        <w:trPr>
          <w:jc w:val="center"/>
        </w:trPr>
        <w:tc>
          <w:tcPr>
            <w:tcW w:w="2101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</w:tr>
      <w:tr w:rsidR="00B30BC4" w:rsidTr="009853F1">
        <w:trPr>
          <w:jc w:val="center"/>
        </w:trPr>
        <w:tc>
          <w:tcPr>
            <w:tcW w:w="2101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</w:tr>
      <w:tr w:rsidR="00B30BC4" w:rsidTr="009853F1">
        <w:trPr>
          <w:jc w:val="center"/>
        </w:trPr>
        <w:tc>
          <w:tcPr>
            <w:tcW w:w="2101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</w:tr>
      <w:tr w:rsidR="00B30BC4" w:rsidTr="009853F1">
        <w:trPr>
          <w:jc w:val="center"/>
        </w:trPr>
        <w:tc>
          <w:tcPr>
            <w:tcW w:w="2101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</w:tr>
      <w:tr w:rsidR="00B30BC4" w:rsidTr="009853F1">
        <w:trPr>
          <w:jc w:val="center"/>
        </w:trPr>
        <w:tc>
          <w:tcPr>
            <w:tcW w:w="2101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</w:tr>
      <w:tr w:rsidR="00B30BC4" w:rsidTr="009853F1">
        <w:trPr>
          <w:jc w:val="center"/>
        </w:trPr>
        <w:tc>
          <w:tcPr>
            <w:tcW w:w="2101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</w:tr>
      <w:tr w:rsidR="00B30BC4" w:rsidTr="009853F1">
        <w:trPr>
          <w:jc w:val="center"/>
        </w:trPr>
        <w:tc>
          <w:tcPr>
            <w:tcW w:w="2101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B30BC4" w:rsidRDefault="00B30BC4" w:rsidP="00B30BC4">
            <w:pPr>
              <w:widowControl/>
              <w:adjustRightInd w:val="0"/>
              <w:snapToGrid w:val="0"/>
              <w:spacing w:beforeLines="25" w:afterLines="25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</w:p>
        </w:tc>
      </w:tr>
    </w:tbl>
    <w:p w:rsidR="00C12AE4" w:rsidRDefault="00C12AE4" w:rsidP="00EF285C">
      <w:pPr>
        <w:ind w:firstLine="420"/>
      </w:pPr>
    </w:p>
    <w:sectPr w:rsidR="00C12AE4" w:rsidSect="00C12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0BC4"/>
    <w:rsid w:val="000045FB"/>
    <w:rsid w:val="002B0EBC"/>
    <w:rsid w:val="004E73E7"/>
    <w:rsid w:val="00B30BC4"/>
    <w:rsid w:val="00C12AE4"/>
    <w:rsid w:val="00E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C4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EBC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E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刘臣</dc:creator>
  <cp:keywords/>
  <dc:description/>
  <cp:lastModifiedBy>刘臣</cp:lastModifiedBy>
  <cp:revision>1</cp:revision>
  <dcterms:created xsi:type="dcterms:W3CDTF">2018-11-08T05:54:00Z</dcterms:created>
  <dcterms:modified xsi:type="dcterms:W3CDTF">2018-11-08T05:54:00Z</dcterms:modified>
</cp:coreProperties>
</file>